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96" w:rsidRPr="00321496" w:rsidRDefault="00321496">
      <w:pPr>
        <w:rPr>
          <w:rFonts w:ascii="Times New Roman" w:hAnsi="Times New Roman" w:cs="Times New Roman"/>
          <w:b/>
          <w:sz w:val="24"/>
          <w:szCs w:val="24"/>
        </w:rPr>
      </w:pPr>
      <w:r w:rsidRPr="00321496">
        <w:rPr>
          <w:rFonts w:ascii="Times New Roman" w:hAnsi="Times New Roman" w:cs="Times New Roman"/>
          <w:b/>
          <w:sz w:val="24"/>
          <w:szCs w:val="24"/>
        </w:rPr>
        <w:t>М</w:t>
      </w:r>
      <w:r w:rsidRPr="00321496">
        <w:rPr>
          <w:rFonts w:ascii="Times New Roman" w:hAnsi="Times New Roman" w:cs="Times New Roman"/>
          <w:b/>
          <w:sz w:val="24"/>
          <w:szCs w:val="24"/>
        </w:rPr>
        <w:t>етодические рекомендации по использованию разработки</w:t>
      </w:r>
    </w:p>
    <w:p w:rsidR="00435E12" w:rsidRDefault="00C16C48" w:rsidP="00321496"/>
    <w:p w:rsidR="00321496" w:rsidRPr="00321496" w:rsidRDefault="00321496" w:rsidP="00321496">
      <w:pPr>
        <w:rPr>
          <w:rFonts w:ascii="Times New Roman" w:hAnsi="Times New Roman" w:cs="Times New Roman"/>
          <w:sz w:val="24"/>
          <w:szCs w:val="24"/>
        </w:rPr>
      </w:pPr>
      <w:r w:rsidRPr="00321496">
        <w:rPr>
          <w:rFonts w:ascii="Times New Roman" w:hAnsi="Times New Roman" w:cs="Times New Roman"/>
          <w:sz w:val="24"/>
          <w:szCs w:val="24"/>
        </w:rPr>
        <w:t>Лучшая разработка в учреждении системы НПО и СПО по предметам гуманитарного цикла (</w:t>
      </w:r>
      <w:r w:rsidRPr="00321496">
        <w:rPr>
          <w:rFonts w:ascii="Times New Roman" w:hAnsi="Times New Roman" w:cs="Times New Roman"/>
          <w:sz w:val="24"/>
          <w:szCs w:val="24"/>
        </w:rPr>
        <w:t>обществознание</w:t>
      </w:r>
      <w:r w:rsidRPr="00321496">
        <w:rPr>
          <w:rFonts w:ascii="Times New Roman" w:hAnsi="Times New Roman" w:cs="Times New Roman"/>
          <w:sz w:val="24"/>
          <w:szCs w:val="24"/>
        </w:rPr>
        <w:t>), посвященная 70-летию Победы в Великой Отечественной Войне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1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496" w:rsidRDefault="00321496" w:rsidP="00321496"/>
    <w:p w:rsidR="00321496" w:rsidRDefault="00321496" w:rsidP="00321496">
      <w:pPr>
        <w:rPr>
          <w:rFonts w:ascii="Times New Roman" w:hAnsi="Times New Roman" w:cs="Times New Roman"/>
        </w:rPr>
      </w:pPr>
      <w:r w:rsidRPr="00321496">
        <w:rPr>
          <w:rFonts w:ascii="Times New Roman" w:hAnsi="Times New Roman" w:cs="Times New Roman"/>
        </w:rPr>
        <w:t>Урок,  посвящённый 70-летию победы в Великой Отечественной войне. Кубань в годы Великой Отечественной войны</w:t>
      </w:r>
    </w:p>
    <w:p w:rsidR="00321496" w:rsidRPr="0028359B" w:rsidRDefault="00321496" w:rsidP="0032149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59B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321496" w:rsidRPr="002503D3" w:rsidRDefault="00321496" w:rsidP="00321496">
      <w:pPr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503D3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обучающая: </w:t>
      </w:r>
    </w:p>
    <w:p w:rsidR="00321496" w:rsidRPr="002503D3" w:rsidRDefault="00321496" w:rsidP="00321496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познакомить учащихся с историей Великой Отечественной войны;</w:t>
      </w:r>
    </w:p>
    <w:p w:rsidR="00321496" w:rsidRPr="002503D3" w:rsidRDefault="00321496" w:rsidP="00321496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воспитывать уважение к славному прошлому нашей страны, чувство ответственности и   национальной гордости, гражданственности и патриотизма.</w:t>
      </w:r>
    </w:p>
    <w:p w:rsidR="00321496" w:rsidRPr="002503D3" w:rsidRDefault="00321496" w:rsidP="00321496">
      <w:pPr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503D3">
        <w:rPr>
          <w:rFonts w:ascii="Times New Roman" w:eastAsia="Calibri" w:hAnsi="Times New Roman" w:cs="Times New Roman"/>
          <w:b/>
          <w:sz w:val="24"/>
          <w:szCs w:val="24"/>
        </w:rPr>
        <w:t xml:space="preserve">развивающая: </w:t>
      </w:r>
    </w:p>
    <w:p w:rsidR="00321496" w:rsidRDefault="00321496" w:rsidP="00321496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расширить сведения о героях и памятных местах Кубани;</w:t>
      </w:r>
    </w:p>
    <w:p w:rsidR="00321496" w:rsidRPr="002503D3" w:rsidRDefault="00321496" w:rsidP="00321496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обогащать словарный запас, работать над коммуникативными свойствами речи (экспрессивностью, эмоциональностью);</w:t>
      </w:r>
    </w:p>
    <w:p w:rsidR="00321496" w:rsidRPr="002503D3" w:rsidRDefault="00321496" w:rsidP="00321496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развивать логическую речь учащихся.</w:t>
      </w:r>
    </w:p>
    <w:p w:rsidR="00321496" w:rsidRPr="002503D3" w:rsidRDefault="00321496" w:rsidP="00321496">
      <w:pPr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503D3">
        <w:rPr>
          <w:rFonts w:ascii="Times New Roman" w:eastAsia="Calibri" w:hAnsi="Times New Roman" w:cs="Times New Roman"/>
          <w:b/>
          <w:sz w:val="24"/>
          <w:szCs w:val="24"/>
        </w:rPr>
        <w:t xml:space="preserve">воспитывающая: </w:t>
      </w:r>
    </w:p>
    <w:p w:rsidR="00321496" w:rsidRDefault="00321496" w:rsidP="0032149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формировать глубоко патриотичное отношение к Родине, уважение к людям старшего поколения;</w:t>
      </w:r>
    </w:p>
    <w:p w:rsidR="00321496" w:rsidRPr="002503D3" w:rsidRDefault="00321496" w:rsidP="00321496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способствовать формированию активной гражданской позиции, общечеловеческих ценностей; чувства гордости за славные подвиги лучших граждан во имя Отечества;</w:t>
      </w:r>
    </w:p>
    <w:p w:rsidR="00321496" w:rsidRPr="002503D3" w:rsidRDefault="00321496" w:rsidP="00321496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03D3">
        <w:rPr>
          <w:rFonts w:ascii="Times New Roman" w:eastAsia="Calibri" w:hAnsi="Times New Roman" w:cs="Times New Roman"/>
          <w:sz w:val="24"/>
          <w:szCs w:val="24"/>
        </w:rPr>
        <w:t>расширять представления учащихся о войне и героизме.</w:t>
      </w:r>
    </w:p>
    <w:p w:rsidR="00321496" w:rsidRDefault="00321496" w:rsidP="0032149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496" w:rsidRDefault="00321496" w:rsidP="0032149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проведения урока.</w:t>
      </w:r>
    </w:p>
    <w:p w:rsidR="004C7933" w:rsidRDefault="00321496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96">
        <w:rPr>
          <w:rFonts w:ascii="Times New Roman" w:hAnsi="Times New Roman" w:cs="Times New Roman"/>
          <w:sz w:val="24"/>
          <w:szCs w:val="24"/>
        </w:rPr>
        <w:t>Портреты и фотографии героев войны размещены на стендах, на доске.</w:t>
      </w:r>
      <w:r>
        <w:rPr>
          <w:rFonts w:ascii="Times New Roman" w:hAnsi="Times New Roman" w:cs="Times New Roman"/>
          <w:sz w:val="24"/>
          <w:szCs w:val="24"/>
        </w:rPr>
        <w:t xml:space="preserve"> Включена презентация первый слайд. Вступительное слово </w:t>
      </w:r>
      <w:r w:rsidR="00CE682A">
        <w:rPr>
          <w:rFonts w:ascii="Times New Roman" w:hAnsi="Times New Roman" w:cs="Times New Roman"/>
          <w:sz w:val="24"/>
          <w:szCs w:val="24"/>
        </w:rPr>
        <w:t>преподавателя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7933" w:rsidRDefault="00CE682A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2 слова преподавателя.</w:t>
      </w:r>
      <w:r w:rsidRPr="00CE68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Звучит песня «Вставай страна огромная»</w:t>
      </w:r>
      <w:r>
        <w:rPr>
          <w:rFonts w:ascii="Times New Roman" w:hAnsi="Times New Roman" w:cs="Times New Roman"/>
          <w:sz w:val="24"/>
          <w:szCs w:val="24"/>
        </w:rPr>
        <w:t xml:space="preserve"> - фоном первые два куплета. </w:t>
      </w:r>
    </w:p>
    <w:p w:rsidR="004C7933" w:rsidRDefault="00CE682A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3 Слова преподавателя. </w:t>
      </w:r>
    </w:p>
    <w:p w:rsidR="004C7933" w:rsidRDefault="00CE682A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4 слова преподавателя. Презентация отключена. </w:t>
      </w:r>
    </w:p>
    <w:p w:rsidR="004C7933" w:rsidRDefault="00CE682A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Учащийся читает стихи. </w:t>
      </w:r>
    </w:p>
    <w:p w:rsidR="004C7933" w:rsidRDefault="004C7933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Включить слайд 5 слова преподавателя. </w:t>
      </w:r>
    </w:p>
    <w:p w:rsidR="004C7933" w:rsidRDefault="004C7933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Презентацию выключить, доклад учащегося о Г.Я. Бахчиванджи. На доске находится его  портрет. </w:t>
      </w:r>
    </w:p>
    <w:p w:rsidR="004C7933" w:rsidRDefault="004C7933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6, слова преподавателя. Презентацию отключить. </w:t>
      </w:r>
    </w:p>
    <w:p w:rsidR="004C7933" w:rsidRDefault="004C7933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Видеоролик 2 минуты. </w:t>
      </w:r>
    </w:p>
    <w:p w:rsidR="004C7933" w:rsidRDefault="004C7933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7 слова учителя. Презентацию отключить. </w:t>
      </w:r>
    </w:p>
    <w:p w:rsidR="00321496" w:rsidRDefault="004C7933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 учащегося о А.Ф. Крамаренко. На доске фотография с памятником Крамаренко.</w:t>
      </w:r>
    </w:p>
    <w:p w:rsidR="00C16C48" w:rsidRDefault="00C16C48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8-14 и комментарий преподавателя</w:t>
      </w:r>
    </w:p>
    <w:p w:rsidR="00C16C48" w:rsidRDefault="00C16C48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15 слова преподавателя</w:t>
      </w:r>
    </w:p>
    <w:p w:rsidR="00C16C48" w:rsidRDefault="00C16C48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16 слова преподавателя (поле первой фразы презентацию отключить)</w:t>
      </w:r>
    </w:p>
    <w:p w:rsidR="00C16C48" w:rsidRPr="00321496" w:rsidRDefault="00C16C48" w:rsidP="00CE682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17 слова преподавателя, перед благодарственным словом презентацию отключить.</w:t>
      </w:r>
      <w:bookmarkStart w:id="0" w:name="_GoBack"/>
      <w:bookmarkEnd w:id="0"/>
    </w:p>
    <w:p w:rsidR="00321496" w:rsidRPr="00321496" w:rsidRDefault="00321496" w:rsidP="00321496">
      <w:pPr>
        <w:rPr>
          <w:rFonts w:ascii="Times New Roman" w:hAnsi="Times New Roman" w:cs="Times New Roman"/>
        </w:rPr>
      </w:pPr>
    </w:p>
    <w:sectPr w:rsidR="00321496" w:rsidRPr="00321496" w:rsidSect="002E0F37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609"/>
    <w:rsid w:val="002B56F6"/>
    <w:rsid w:val="002E0F37"/>
    <w:rsid w:val="00321496"/>
    <w:rsid w:val="004C7933"/>
    <w:rsid w:val="007C4EBB"/>
    <w:rsid w:val="00866609"/>
    <w:rsid w:val="00AC3C2B"/>
    <w:rsid w:val="00BC2004"/>
    <w:rsid w:val="00C16C48"/>
    <w:rsid w:val="00CE682A"/>
    <w:rsid w:val="00E23A18"/>
    <w:rsid w:val="00EC0B64"/>
    <w:rsid w:val="00ED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2015-03-30T18:12:00Z</dcterms:created>
  <dcterms:modified xsi:type="dcterms:W3CDTF">2015-03-30T18:52:00Z</dcterms:modified>
</cp:coreProperties>
</file>